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58E0" w14:textId="77777777" w:rsidR="005F2F17" w:rsidRPr="005F2F17" w:rsidRDefault="005F2F17" w:rsidP="005F2F17">
      <w:pPr>
        <w:rPr>
          <w:b/>
          <w:bCs/>
        </w:rPr>
      </w:pPr>
      <w:r w:rsidRPr="005F2F17">
        <w:rPr>
          <w:b/>
          <w:bCs/>
        </w:rPr>
        <w:t>Skill Level One</w:t>
      </w:r>
    </w:p>
    <w:p w14:paraId="0A965AE7" w14:textId="77777777" w:rsidR="005F2F17" w:rsidRPr="005F2F17" w:rsidRDefault="005F2F17" w:rsidP="005F2F17">
      <w:pPr>
        <w:rPr>
          <w:b/>
          <w:bCs/>
        </w:rPr>
      </w:pPr>
      <w:r w:rsidRPr="005F2F17">
        <w:rPr>
          <w:b/>
          <w:bCs/>
        </w:rPr>
        <w:t>Drill #1: One Foot Runs</w:t>
      </w:r>
    </w:p>
    <w:p w14:paraId="4529F502" w14:textId="77777777" w:rsidR="005F2F17" w:rsidRPr="005F2F17" w:rsidRDefault="005F2F17" w:rsidP="005F2F17">
      <w:r w:rsidRPr="005F2F17">
        <w:t>Alternately place one foot in each rung and concentrate on maintaining an upright posture. Concentrate on keeping the backward snap of the elbow in synch with feet; as the right elbow drives back, the right knee drives forward, and vice versa.</w:t>
      </w:r>
    </w:p>
    <w:p w14:paraId="75A92431" w14:textId="77777777" w:rsidR="005F2F17" w:rsidRPr="005F2F17" w:rsidRDefault="005F2F17" w:rsidP="005F2F17">
      <w:r w:rsidRPr="005F2F17">
        <w:drawing>
          <wp:inline distT="0" distB="0" distL="0" distR="0" wp14:anchorId="6859B432" wp14:editId="5462E044">
            <wp:extent cx="1247775" cy="1076325"/>
            <wp:effectExtent l="0" t="0" r="9525" b="9525"/>
            <wp:docPr id="17" name="Picture 17" descr="https://www.fitandme.com/wp-content/uploads/2016/05/One-Foot-R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tandme.com/wp-content/uploads/2016/05/One-Foot-Ru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a:ln>
                      <a:noFill/>
                    </a:ln>
                  </pic:spPr>
                </pic:pic>
              </a:graphicData>
            </a:graphic>
          </wp:inline>
        </w:drawing>
      </w:r>
    </w:p>
    <w:p w14:paraId="74DE5D2A" w14:textId="77777777" w:rsidR="005F2F17" w:rsidRPr="005F2F17" w:rsidRDefault="005F2F17" w:rsidP="005F2F17">
      <w:pPr>
        <w:rPr>
          <w:b/>
          <w:bCs/>
        </w:rPr>
      </w:pPr>
      <w:r w:rsidRPr="005F2F17">
        <w:rPr>
          <w:b/>
          <w:bCs/>
        </w:rPr>
        <w:t>Drill #2: Two Foot Runs</w:t>
      </w:r>
    </w:p>
    <w:p w14:paraId="11A90DB8" w14:textId="77777777" w:rsidR="005F2F17" w:rsidRPr="005F2F17" w:rsidRDefault="005F2F17" w:rsidP="005F2F17">
      <w:r w:rsidRPr="005F2F17">
        <w:t>This is the same as Drill #1, but this time, both feet must land in each square. The motion is shorter and faster than those used in the first drill. Make sure to perform equal repetitions leading with your right and left foot.</w:t>
      </w:r>
    </w:p>
    <w:p w14:paraId="1D801041" w14:textId="77777777" w:rsidR="005F2F17" w:rsidRPr="005F2F17" w:rsidRDefault="005F2F17" w:rsidP="005F2F17">
      <w:r w:rsidRPr="005F2F17">
        <w:drawing>
          <wp:inline distT="0" distB="0" distL="0" distR="0" wp14:anchorId="70428570" wp14:editId="430619BD">
            <wp:extent cx="1209675" cy="1247775"/>
            <wp:effectExtent l="0" t="0" r="9525" b="9525"/>
            <wp:docPr id="16" name="Picture 16" descr="https://www.fitandme.com/wp-content/uploads/2016/05/Two-Foot-Ru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tandme.com/wp-content/uploads/2016/05/Two-Foot-Run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p>
    <w:p w14:paraId="54FC613B" w14:textId="77777777" w:rsidR="005F2F17" w:rsidRPr="005F2F17" w:rsidRDefault="005F2F17" w:rsidP="005F2F17">
      <w:pPr>
        <w:rPr>
          <w:b/>
          <w:bCs/>
        </w:rPr>
      </w:pPr>
      <w:r w:rsidRPr="005F2F17">
        <w:rPr>
          <w:b/>
          <w:bCs/>
        </w:rPr>
        <w:t>Drill #3: Brake Run</w:t>
      </w:r>
    </w:p>
    <w:p w14:paraId="712B098B" w14:textId="77777777" w:rsidR="005F2F17" w:rsidRPr="005F2F17" w:rsidRDefault="005F2F17" w:rsidP="005F2F17">
      <w:r w:rsidRPr="005F2F17">
        <w:t>You start off using the same motion as one-foot runs. Then, at the half way point, switch to the motion of two-foot runs. Switching motions will give you the sensation of slamming on your brakes. You need to control your body and accelerate your feet and elbows, rather than losing control and falling forward.</w:t>
      </w:r>
    </w:p>
    <w:p w14:paraId="1B1A1608" w14:textId="77777777" w:rsidR="005F2F17" w:rsidRPr="005F2F17" w:rsidRDefault="005F2F17" w:rsidP="005F2F17">
      <w:r w:rsidRPr="005F2F17">
        <w:drawing>
          <wp:inline distT="0" distB="0" distL="0" distR="0" wp14:anchorId="5C1651D5" wp14:editId="5F4E40FA">
            <wp:extent cx="1190625" cy="1733550"/>
            <wp:effectExtent l="0" t="0" r="9525" b="0"/>
            <wp:docPr id="15" name="Picture 15" descr="https://www.fitandme.com/wp-content/uploads/2016/05/Brake-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tandme.com/wp-content/uploads/2016/05/Brake-Ru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733550"/>
                    </a:xfrm>
                    <a:prstGeom prst="rect">
                      <a:avLst/>
                    </a:prstGeom>
                    <a:noFill/>
                    <a:ln>
                      <a:noFill/>
                    </a:ln>
                  </pic:spPr>
                </pic:pic>
              </a:graphicData>
            </a:graphic>
          </wp:inline>
        </w:drawing>
      </w:r>
    </w:p>
    <w:p w14:paraId="52CBE02F" w14:textId="77777777" w:rsidR="005F2F17" w:rsidRPr="005F2F17" w:rsidRDefault="005F2F17" w:rsidP="005F2F17">
      <w:pPr>
        <w:rPr>
          <w:b/>
          <w:bCs/>
        </w:rPr>
      </w:pPr>
      <w:r w:rsidRPr="005F2F17">
        <w:rPr>
          <w:b/>
          <w:bCs/>
        </w:rPr>
        <w:t>Drill #4: Hop Scotch</w:t>
      </w:r>
    </w:p>
    <w:p w14:paraId="72645C83" w14:textId="77777777" w:rsidR="005F2F17" w:rsidRPr="005F2F17" w:rsidRDefault="005F2F17" w:rsidP="005F2F17">
      <w:r w:rsidRPr="005F2F17">
        <w:lastRenderedPageBreak/>
        <w:t>On this drill, you start with both feet inside the first rung. You then hop forward and land with a foot on either side of the second rung. This pattern is repeated along the length of the ladder. Concentrate on maintaining a low center of gravity, especially as the speed of the hops increase.</w:t>
      </w:r>
    </w:p>
    <w:p w14:paraId="0F3E0DF2" w14:textId="77777777" w:rsidR="005F2F17" w:rsidRPr="005F2F17" w:rsidRDefault="005F2F17" w:rsidP="005F2F17">
      <w:r w:rsidRPr="005F2F17">
        <w:drawing>
          <wp:inline distT="0" distB="0" distL="0" distR="0" wp14:anchorId="581FA68A" wp14:editId="5144CF4D">
            <wp:extent cx="914400" cy="1485900"/>
            <wp:effectExtent l="0" t="0" r="0" b="0"/>
            <wp:docPr id="14" name="Picture 14" descr="https://www.fitandme.com/wp-content/uploads/2016/05/Hop-Sco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tandme.com/wp-content/uploads/2016/05/Hop-Scot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485900"/>
                    </a:xfrm>
                    <a:prstGeom prst="rect">
                      <a:avLst/>
                    </a:prstGeom>
                    <a:noFill/>
                    <a:ln>
                      <a:noFill/>
                    </a:ln>
                  </pic:spPr>
                </pic:pic>
              </a:graphicData>
            </a:graphic>
          </wp:inline>
        </w:drawing>
      </w:r>
    </w:p>
    <w:p w14:paraId="5AA9B63C" w14:textId="77777777" w:rsidR="005F2F17" w:rsidRPr="005F2F17" w:rsidRDefault="005F2F17" w:rsidP="005F2F17">
      <w:pPr>
        <w:rPr>
          <w:b/>
          <w:bCs/>
        </w:rPr>
      </w:pPr>
      <w:r w:rsidRPr="005F2F17">
        <w:rPr>
          <w:b/>
          <w:bCs/>
        </w:rPr>
        <w:t>Drill #5: Backward Hop Scotch</w:t>
      </w:r>
    </w:p>
    <w:p w14:paraId="3BC0F3EA" w14:textId="77777777" w:rsidR="005F2F17" w:rsidRPr="005F2F17" w:rsidRDefault="005F2F17" w:rsidP="005F2F17">
      <w:r w:rsidRPr="005F2F17">
        <w:t xml:space="preserve">This drill is performed </w:t>
      </w:r>
      <w:proofErr w:type="gramStart"/>
      <w:r w:rsidRPr="005F2F17">
        <w:t>exactly the same</w:t>
      </w:r>
      <w:proofErr w:type="gramEnd"/>
      <w:r w:rsidRPr="005F2F17">
        <w:t xml:space="preserve"> as Drill #4, but in reverse. Balance and rhythm are key to success on this move.</w:t>
      </w:r>
    </w:p>
    <w:p w14:paraId="745A22DC" w14:textId="77777777" w:rsidR="005F2F17" w:rsidRPr="005F2F17" w:rsidRDefault="005F2F17" w:rsidP="005F2F17">
      <w:r w:rsidRPr="005F2F17">
        <w:drawing>
          <wp:inline distT="0" distB="0" distL="0" distR="0" wp14:anchorId="57D1AEA3" wp14:editId="2225921C">
            <wp:extent cx="1285875" cy="1447800"/>
            <wp:effectExtent l="0" t="0" r="9525" b="0"/>
            <wp:docPr id="13" name="Picture 13" descr="https://www.fitandme.com/wp-content/uploads/2016/05/Backward-Hop-Sco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tandme.com/wp-content/uploads/2016/05/Backward-Hop-Scot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447800"/>
                    </a:xfrm>
                    <a:prstGeom prst="rect">
                      <a:avLst/>
                    </a:prstGeom>
                    <a:noFill/>
                    <a:ln>
                      <a:noFill/>
                    </a:ln>
                  </pic:spPr>
                </pic:pic>
              </a:graphicData>
            </a:graphic>
          </wp:inline>
        </w:drawing>
      </w:r>
    </w:p>
    <w:p w14:paraId="40F83D5F" w14:textId="77777777" w:rsidR="005F2F17" w:rsidRPr="005F2F17" w:rsidRDefault="005F2F17" w:rsidP="005F2F17">
      <w:pPr>
        <w:rPr>
          <w:b/>
          <w:bCs/>
        </w:rPr>
      </w:pPr>
      <w:r w:rsidRPr="005F2F17">
        <w:rPr>
          <w:b/>
          <w:bCs/>
        </w:rPr>
        <w:t>Drill #6: Lateral Run</w:t>
      </w:r>
    </w:p>
    <w:p w14:paraId="0E572B46" w14:textId="77777777" w:rsidR="005F2F17" w:rsidRPr="005F2F17" w:rsidRDefault="005F2F17" w:rsidP="005F2F17">
      <w:r w:rsidRPr="005F2F17">
        <w:t>In this drill, you start facing side-on with both feet in the first ladder rung. Both feet land in each square before moving on to the next square. As with all lateral drills, be sure to give equal attention to moving to your right and left.</w:t>
      </w:r>
    </w:p>
    <w:p w14:paraId="4123D407" w14:textId="77777777" w:rsidR="005F2F17" w:rsidRPr="005F2F17" w:rsidRDefault="005F2F17" w:rsidP="005F2F17">
      <w:r w:rsidRPr="005F2F17">
        <w:drawing>
          <wp:inline distT="0" distB="0" distL="0" distR="0" wp14:anchorId="16630F6C" wp14:editId="71534E24">
            <wp:extent cx="1238250" cy="1609725"/>
            <wp:effectExtent l="0" t="0" r="0" b="9525"/>
            <wp:docPr id="12" name="Picture 12" descr="https://www.fitandme.com/wp-content/uploads/2016/05/Lateral-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tandme.com/wp-content/uploads/2016/05/Lateral-Ru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inline>
        </w:drawing>
      </w:r>
    </w:p>
    <w:p w14:paraId="1689E1D8" w14:textId="77777777" w:rsidR="005F2F17" w:rsidRPr="005F2F17" w:rsidRDefault="005F2F17" w:rsidP="005F2F17">
      <w:pPr>
        <w:rPr>
          <w:b/>
          <w:bCs/>
        </w:rPr>
      </w:pPr>
      <w:r w:rsidRPr="005F2F17">
        <w:rPr>
          <w:b/>
          <w:bCs/>
        </w:rPr>
        <w:t>Drill #7: Rabbit Hops</w:t>
      </w:r>
    </w:p>
    <w:p w14:paraId="42A9D204" w14:textId="77777777" w:rsidR="005F2F17" w:rsidRPr="005F2F17" w:rsidRDefault="005F2F17" w:rsidP="005F2F17">
      <w:r w:rsidRPr="005F2F17">
        <w:t>Here you will hop into each ladder rung with both feet together. The emphasis here is on quickness off the ground rather than height.</w:t>
      </w:r>
    </w:p>
    <w:p w14:paraId="07EAC64A" w14:textId="77777777" w:rsidR="005F2F17" w:rsidRPr="005F2F17" w:rsidRDefault="005F2F17" w:rsidP="005F2F17">
      <w:r w:rsidRPr="005F2F17">
        <w:lastRenderedPageBreak/>
        <w:drawing>
          <wp:inline distT="0" distB="0" distL="0" distR="0" wp14:anchorId="23E9A5DA" wp14:editId="558C6FE4">
            <wp:extent cx="942975" cy="1638300"/>
            <wp:effectExtent l="0" t="0" r="9525" b="0"/>
            <wp:docPr id="11" name="Picture 11" descr="https://www.fitandme.com/wp-content/uploads/2016/05/Rabbit-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tandme.com/wp-content/uploads/2016/05/Rabbit-Ho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638300"/>
                    </a:xfrm>
                    <a:prstGeom prst="rect">
                      <a:avLst/>
                    </a:prstGeom>
                    <a:noFill/>
                    <a:ln>
                      <a:noFill/>
                    </a:ln>
                  </pic:spPr>
                </pic:pic>
              </a:graphicData>
            </a:graphic>
          </wp:inline>
        </w:drawing>
      </w:r>
    </w:p>
    <w:p w14:paraId="54C5A866" w14:textId="77777777" w:rsidR="005F2F17" w:rsidRPr="005F2F17" w:rsidRDefault="005F2F17" w:rsidP="005F2F17">
      <w:pPr>
        <w:rPr>
          <w:b/>
          <w:bCs/>
        </w:rPr>
      </w:pPr>
      <w:r w:rsidRPr="005F2F17">
        <w:rPr>
          <w:b/>
          <w:bCs/>
        </w:rPr>
        <w:t>Drill #8: Jump Cuts</w:t>
      </w:r>
    </w:p>
    <w:p w14:paraId="3DDA2EA4" w14:textId="77777777" w:rsidR="005F2F17" w:rsidRPr="005F2F17" w:rsidRDefault="005F2F17" w:rsidP="005F2F17">
      <w:r w:rsidRPr="005F2F17">
        <w:t xml:space="preserve">Jump Cuts are a great exercise for any athlete who competes in a sport that requires cutting in very limited space. The feet are kept together and alternately hop in and out of the ladder. Remember to keep the knees bent </w:t>
      </w:r>
      <w:proofErr w:type="gramStart"/>
      <w:r w:rsidRPr="005F2F17">
        <w:t>in order to</w:t>
      </w:r>
      <w:proofErr w:type="gramEnd"/>
      <w:r w:rsidRPr="005F2F17">
        <w:t xml:space="preserve"> absorb shock.</w:t>
      </w:r>
    </w:p>
    <w:p w14:paraId="763C1E65" w14:textId="77777777" w:rsidR="005F2F17" w:rsidRPr="005F2F17" w:rsidRDefault="005F2F17" w:rsidP="005F2F17">
      <w:r w:rsidRPr="005F2F17">
        <w:drawing>
          <wp:inline distT="0" distB="0" distL="0" distR="0" wp14:anchorId="07AD538D" wp14:editId="1F6AF3E8">
            <wp:extent cx="1057275" cy="1685925"/>
            <wp:effectExtent l="0" t="0" r="9525" b="9525"/>
            <wp:docPr id="10" name="Picture 10" descr="https://www.fitandme.com/wp-content/uploads/2016/05/Jump-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tandme.com/wp-content/uploads/2016/05/Jump-Cu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685925"/>
                    </a:xfrm>
                    <a:prstGeom prst="rect">
                      <a:avLst/>
                    </a:prstGeom>
                    <a:noFill/>
                    <a:ln>
                      <a:noFill/>
                    </a:ln>
                  </pic:spPr>
                </pic:pic>
              </a:graphicData>
            </a:graphic>
          </wp:inline>
        </w:drawing>
      </w:r>
    </w:p>
    <w:p w14:paraId="7B66FA34" w14:textId="77777777" w:rsidR="005F2F17" w:rsidRPr="005F2F17" w:rsidRDefault="005F2F17" w:rsidP="005F2F17">
      <w:pPr>
        <w:rPr>
          <w:b/>
          <w:bCs/>
        </w:rPr>
      </w:pPr>
      <w:r w:rsidRPr="005F2F17">
        <w:rPr>
          <w:b/>
          <w:bCs/>
        </w:rPr>
        <w:t>Drill #9: Ladder Skips</w:t>
      </w:r>
    </w:p>
    <w:p w14:paraId="3899A449" w14:textId="77777777" w:rsidR="005F2F17" w:rsidRPr="005F2F17" w:rsidRDefault="005F2F17" w:rsidP="005F2F17">
      <w:r w:rsidRPr="005F2F17">
        <w:t>Skips on the ladder are an excellent drill for teaching sprint mechanics. Run through the ladder by placing one foot in each rung at a time. Concentrate on keeping the body upright and lifting the knee as high as you can. The dorsal flexion of the foot and the backward snap of the elbow need to be emphasized.</w:t>
      </w:r>
    </w:p>
    <w:p w14:paraId="7940670C" w14:textId="77777777" w:rsidR="005F2F17" w:rsidRPr="005F2F17" w:rsidRDefault="005F2F17" w:rsidP="005F2F17">
      <w:r w:rsidRPr="005F2F17">
        <w:drawing>
          <wp:inline distT="0" distB="0" distL="0" distR="0" wp14:anchorId="651BE126" wp14:editId="79994EC9">
            <wp:extent cx="1028700" cy="1771650"/>
            <wp:effectExtent l="0" t="0" r="0" b="0"/>
            <wp:docPr id="9" name="Picture 9" descr="https://www.fitandme.com/wp-content/uploads/2016/05/Ladder-Sk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tandme.com/wp-content/uploads/2016/05/Ladder-Sk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771650"/>
                    </a:xfrm>
                    <a:prstGeom prst="rect">
                      <a:avLst/>
                    </a:prstGeom>
                    <a:noFill/>
                    <a:ln>
                      <a:noFill/>
                    </a:ln>
                  </pic:spPr>
                </pic:pic>
              </a:graphicData>
            </a:graphic>
          </wp:inline>
        </w:drawing>
      </w:r>
    </w:p>
    <w:p w14:paraId="36BE3218" w14:textId="77777777" w:rsidR="005F2F17" w:rsidRPr="005F2F17" w:rsidRDefault="005F2F17" w:rsidP="005F2F17">
      <w:pPr>
        <w:rPr>
          <w:b/>
          <w:bCs/>
        </w:rPr>
      </w:pPr>
      <w:r w:rsidRPr="005F2F17">
        <w:rPr>
          <w:b/>
          <w:bCs/>
        </w:rPr>
        <w:t>Drill #10: Scissor Skips</w:t>
      </w:r>
    </w:p>
    <w:p w14:paraId="39948A93" w14:textId="77777777" w:rsidR="005F2F17" w:rsidRPr="005F2F17" w:rsidRDefault="005F2F17" w:rsidP="005F2F17">
      <w:r w:rsidRPr="005F2F17">
        <w:t>This skipping drill has your knees locked as you skip your way down the ladder. You use only the flip of the ankle to propel yourself forward. Make sure to keep the upper body in synch with the lower body.</w:t>
      </w:r>
    </w:p>
    <w:p w14:paraId="12950AAA" w14:textId="77777777" w:rsidR="005F2F17" w:rsidRPr="005F2F17" w:rsidRDefault="005F2F17" w:rsidP="005F2F17">
      <w:r w:rsidRPr="005F2F17">
        <w:lastRenderedPageBreak/>
        <w:drawing>
          <wp:inline distT="0" distB="0" distL="0" distR="0" wp14:anchorId="09706903" wp14:editId="38795276">
            <wp:extent cx="1028700" cy="1733550"/>
            <wp:effectExtent l="0" t="0" r="0" b="0"/>
            <wp:docPr id="8" name="Picture 8" descr="https://www.fitandme.com/wp-content/uploads/2016/05/Scissor-Sk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tandme.com/wp-content/uploads/2016/05/Scissor-Skip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733550"/>
                    </a:xfrm>
                    <a:prstGeom prst="rect">
                      <a:avLst/>
                    </a:prstGeom>
                    <a:noFill/>
                    <a:ln>
                      <a:noFill/>
                    </a:ln>
                  </pic:spPr>
                </pic:pic>
              </a:graphicData>
            </a:graphic>
          </wp:inline>
        </w:drawing>
      </w:r>
    </w:p>
    <w:p w14:paraId="7AC6C664" w14:textId="77777777" w:rsidR="005F2F17" w:rsidRPr="005F2F17" w:rsidRDefault="005F2F17" w:rsidP="005F2F17">
      <w:pPr>
        <w:rPr>
          <w:b/>
          <w:bCs/>
        </w:rPr>
      </w:pPr>
      <w:r w:rsidRPr="005F2F17">
        <w:rPr>
          <w:b/>
          <w:bCs/>
        </w:rPr>
        <w:t>Skill Level Two</w:t>
      </w:r>
    </w:p>
    <w:p w14:paraId="36B5D1BB" w14:textId="77777777" w:rsidR="005F2F17" w:rsidRPr="005F2F17" w:rsidRDefault="005F2F17" w:rsidP="005F2F17">
      <w:pPr>
        <w:rPr>
          <w:b/>
          <w:bCs/>
        </w:rPr>
      </w:pPr>
      <w:r w:rsidRPr="005F2F17">
        <w:rPr>
          <w:b/>
          <w:bCs/>
        </w:rPr>
        <w:t>Drill #11: Icky Shuffle</w:t>
      </w:r>
    </w:p>
    <w:p w14:paraId="783BBFE2" w14:textId="77777777" w:rsidR="005F2F17" w:rsidRPr="005F2F17" w:rsidRDefault="005F2F17" w:rsidP="005F2F17">
      <w:r w:rsidRPr="005F2F17">
        <w:t>This is one of the best drills that can be performed on the agility ladder. Start at the beginning of the ladder with your left foot in the ladder rung and your right foot outside it. Now move your left foot to the outside of the ladder and bring your right foot into it. Move down the ladder in this pattern, alternating feet as they come in and out of the ladder.</w:t>
      </w:r>
    </w:p>
    <w:p w14:paraId="273D2FD9" w14:textId="77777777" w:rsidR="005F2F17" w:rsidRPr="005F2F17" w:rsidRDefault="005F2F17" w:rsidP="005F2F17">
      <w:r w:rsidRPr="005F2F17">
        <w:t xml:space="preserve">This move lays the ground work for </w:t>
      </w:r>
      <w:proofErr w:type="gramStart"/>
      <w:r w:rsidRPr="005F2F17">
        <w:t>a number of</w:t>
      </w:r>
      <w:proofErr w:type="gramEnd"/>
      <w:r w:rsidRPr="005F2F17">
        <w:t xml:space="preserve"> other drills. Once you master the basic pattern of this drill, lightning speed can be achieved by speeding up the sound of the feet.</w:t>
      </w:r>
    </w:p>
    <w:p w14:paraId="71615D4A" w14:textId="77777777" w:rsidR="005F2F17" w:rsidRPr="005F2F17" w:rsidRDefault="005F2F17" w:rsidP="005F2F17">
      <w:r w:rsidRPr="005F2F17">
        <w:drawing>
          <wp:inline distT="0" distB="0" distL="0" distR="0" wp14:anchorId="215D3F74" wp14:editId="1157FCAA">
            <wp:extent cx="838200" cy="1752600"/>
            <wp:effectExtent l="0" t="0" r="0" b="0"/>
            <wp:docPr id="7" name="Picture 7" descr="https://www.fitandme.com/wp-content/uploads/2016/05/Icky-Shu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tandme.com/wp-content/uploads/2016/05/Icky-Shuff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752600"/>
                    </a:xfrm>
                    <a:prstGeom prst="rect">
                      <a:avLst/>
                    </a:prstGeom>
                    <a:noFill/>
                    <a:ln>
                      <a:noFill/>
                    </a:ln>
                  </pic:spPr>
                </pic:pic>
              </a:graphicData>
            </a:graphic>
          </wp:inline>
        </w:drawing>
      </w:r>
    </w:p>
    <w:p w14:paraId="3F44C855" w14:textId="77777777" w:rsidR="005F2F17" w:rsidRPr="005F2F17" w:rsidRDefault="005F2F17" w:rsidP="005F2F17">
      <w:pPr>
        <w:rPr>
          <w:b/>
          <w:bCs/>
        </w:rPr>
      </w:pPr>
      <w:r w:rsidRPr="005F2F17">
        <w:rPr>
          <w:b/>
          <w:bCs/>
        </w:rPr>
        <w:t>Drill #12: X-Country Skier Drill</w:t>
      </w:r>
    </w:p>
    <w:p w14:paraId="4CC646CF" w14:textId="77777777" w:rsidR="005F2F17" w:rsidRPr="005F2F17" w:rsidRDefault="005F2F17" w:rsidP="005F2F17">
      <w:r w:rsidRPr="005F2F17">
        <w:t xml:space="preserve">Here you will move laterally in a motion </w:t>
      </w:r>
      <w:proofErr w:type="gramStart"/>
      <w:r w:rsidRPr="005F2F17">
        <w:t>similar to</w:t>
      </w:r>
      <w:proofErr w:type="gramEnd"/>
      <w:r w:rsidRPr="005F2F17">
        <w:t xml:space="preserve"> that of a cross-country skier. The lead foot begins in the first rung of the ladder. The trail foot is directly behind and outside the first rung. The feet quickly switch places as you move down the ladder.</w:t>
      </w:r>
    </w:p>
    <w:p w14:paraId="6D975C8C" w14:textId="77777777" w:rsidR="005F2F17" w:rsidRPr="005F2F17" w:rsidRDefault="005F2F17" w:rsidP="005F2F17">
      <w:r w:rsidRPr="005F2F17">
        <w:lastRenderedPageBreak/>
        <w:drawing>
          <wp:inline distT="0" distB="0" distL="0" distR="0" wp14:anchorId="7784D015" wp14:editId="3D2FBD06">
            <wp:extent cx="1076325" cy="2000250"/>
            <wp:effectExtent l="0" t="0" r="9525" b="0"/>
            <wp:docPr id="6" name="Picture 6" descr="https://www.fitandme.com/wp-content/uploads/2016/05/X-Country-Skier-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tandme.com/wp-content/uploads/2016/05/X-Country-Skier-Dri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2000250"/>
                    </a:xfrm>
                    <a:prstGeom prst="rect">
                      <a:avLst/>
                    </a:prstGeom>
                    <a:noFill/>
                    <a:ln>
                      <a:noFill/>
                    </a:ln>
                  </pic:spPr>
                </pic:pic>
              </a:graphicData>
            </a:graphic>
          </wp:inline>
        </w:drawing>
      </w:r>
    </w:p>
    <w:p w14:paraId="62C64F88" w14:textId="77777777" w:rsidR="005F2F17" w:rsidRPr="005F2F17" w:rsidRDefault="005F2F17" w:rsidP="005F2F17">
      <w:pPr>
        <w:rPr>
          <w:b/>
          <w:bCs/>
        </w:rPr>
      </w:pPr>
      <w:r w:rsidRPr="005F2F17">
        <w:rPr>
          <w:b/>
          <w:bCs/>
        </w:rPr>
        <w:t>Drill #13: Straddle Hops</w:t>
      </w:r>
    </w:p>
    <w:p w14:paraId="6CE60B2A" w14:textId="77777777" w:rsidR="005F2F17" w:rsidRPr="005F2F17" w:rsidRDefault="005F2F17" w:rsidP="005F2F17">
      <w:r w:rsidRPr="005F2F17">
        <w:t xml:space="preserve">Straddle Hops places the athlete in a low wide base position, </w:t>
      </w:r>
      <w:proofErr w:type="gramStart"/>
      <w:r w:rsidRPr="005F2F17">
        <w:t>similar to</w:t>
      </w:r>
      <w:proofErr w:type="gramEnd"/>
      <w:r w:rsidRPr="005F2F17">
        <w:t xml:space="preserve"> a defensive football position. Imagine that your feet are locked about two feet apart. Straddle in and out of the ladder as you move down its length, alternately bringing a foot to the outside of the ladder. Ground contact should be light with the top of the foot.</w:t>
      </w:r>
    </w:p>
    <w:p w14:paraId="504746A3" w14:textId="77777777" w:rsidR="005F2F17" w:rsidRPr="005F2F17" w:rsidRDefault="005F2F17" w:rsidP="005F2F17">
      <w:r w:rsidRPr="005F2F17">
        <w:drawing>
          <wp:inline distT="0" distB="0" distL="0" distR="0" wp14:anchorId="6B7371B5" wp14:editId="46DE277D">
            <wp:extent cx="1247775" cy="1800225"/>
            <wp:effectExtent l="0" t="0" r="9525" b="9525"/>
            <wp:docPr id="5" name="Picture 5" descr="https://www.fitandme.com/wp-content/uploads/2016/05/Straddle-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tandme.com/wp-content/uploads/2016/05/Straddle-Hop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1800225"/>
                    </a:xfrm>
                    <a:prstGeom prst="rect">
                      <a:avLst/>
                    </a:prstGeom>
                    <a:noFill/>
                    <a:ln>
                      <a:noFill/>
                    </a:ln>
                  </pic:spPr>
                </pic:pic>
              </a:graphicData>
            </a:graphic>
          </wp:inline>
        </w:drawing>
      </w:r>
    </w:p>
    <w:p w14:paraId="596DC922" w14:textId="77777777" w:rsidR="005F2F17" w:rsidRPr="005F2F17" w:rsidRDefault="005F2F17" w:rsidP="005F2F17">
      <w:pPr>
        <w:rPr>
          <w:b/>
          <w:bCs/>
        </w:rPr>
      </w:pPr>
      <w:r w:rsidRPr="005F2F17">
        <w:rPr>
          <w:b/>
          <w:bCs/>
        </w:rPr>
        <w:t>Drill #14: Double Step Icky Shuffle</w:t>
      </w:r>
    </w:p>
    <w:p w14:paraId="63CA0919" w14:textId="77777777" w:rsidR="005F2F17" w:rsidRPr="005F2F17" w:rsidRDefault="005F2F17" w:rsidP="005F2F17">
      <w:r w:rsidRPr="005F2F17">
        <w:t>This is an advanced form of the Icky Shuffle shown in Drill #11. It requires that you take one extra step. Instead of both feet touching in the middle and only one on the outside, here both feet are placed outside the ladder before coming back in.</w:t>
      </w:r>
    </w:p>
    <w:p w14:paraId="58CBE590" w14:textId="77777777" w:rsidR="005F2F17" w:rsidRPr="005F2F17" w:rsidRDefault="005F2F17" w:rsidP="005F2F17">
      <w:r w:rsidRPr="005F2F17">
        <w:drawing>
          <wp:inline distT="0" distB="0" distL="0" distR="0" wp14:anchorId="539DAE44" wp14:editId="633347F5">
            <wp:extent cx="942975" cy="1562100"/>
            <wp:effectExtent l="0" t="0" r="9525" b="0"/>
            <wp:docPr id="4" name="Picture 4" descr="https://www.fitandme.com/wp-content/uploads/2016/05/Double-Step-Icky-Shu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tandme.com/wp-content/uploads/2016/05/Double-Step-Icky-Shuff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1562100"/>
                    </a:xfrm>
                    <a:prstGeom prst="rect">
                      <a:avLst/>
                    </a:prstGeom>
                    <a:noFill/>
                    <a:ln>
                      <a:noFill/>
                    </a:ln>
                  </pic:spPr>
                </pic:pic>
              </a:graphicData>
            </a:graphic>
          </wp:inline>
        </w:drawing>
      </w:r>
    </w:p>
    <w:p w14:paraId="2132AB38" w14:textId="77777777" w:rsidR="005F2F17" w:rsidRPr="005F2F17" w:rsidRDefault="005F2F17" w:rsidP="005F2F17">
      <w:pPr>
        <w:rPr>
          <w:b/>
          <w:bCs/>
        </w:rPr>
      </w:pPr>
      <w:r w:rsidRPr="005F2F17">
        <w:rPr>
          <w:b/>
          <w:bCs/>
        </w:rPr>
        <w:t>Drill #15: Single Square Buzzsaw</w:t>
      </w:r>
    </w:p>
    <w:p w14:paraId="2FDF3805" w14:textId="77777777" w:rsidR="005F2F17" w:rsidRPr="005F2F17" w:rsidRDefault="005F2F17" w:rsidP="005F2F17">
      <w:r w:rsidRPr="005F2F17">
        <w:lastRenderedPageBreak/>
        <w:t>Moving laterally, step into the first square with your lead foot and then in with your back foot. You then exit the square in the same manner and move on to the next square.</w:t>
      </w:r>
    </w:p>
    <w:p w14:paraId="2174E5E5" w14:textId="77777777" w:rsidR="005F2F17" w:rsidRPr="005F2F17" w:rsidRDefault="005F2F17" w:rsidP="005F2F17">
      <w:r w:rsidRPr="005F2F17">
        <w:drawing>
          <wp:inline distT="0" distB="0" distL="0" distR="0" wp14:anchorId="415C795D" wp14:editId="13A8CC30">
            <wp:extent cx="1162050" cy="1609725"/>
            <wp:effectExtent l="0" t="0" r="0" b="9525"/>
            <wp:docPr id="3" name="Picture 3" descr="https://www.fitandme.com/wp-content/uploads/2016/05/Single-Square-Buzz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tandme.com/wp-content/uploads/2016/05/Single-Square-Buzzsa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609725"/>
                    </a:xfrm>
                    <a:prstGeom prst="rect">
                      <a:avLst/>
                    </a:prstGeom>
                    <a:noFill/>
                    <a:ln>
                      <a:noFill/>
                    </a:ln>
                  </pic:spPr>
                </pic:pic>
              </a:graphicData>
            </a:graphic>
          </wp:inline>
        </w:drawing>
      </w:r>
    </w:p>
    <w:p w14:paraId="1CA44002" w14:textId="77777777" w:rsidR="005F2F17" w:rsidRPr="005F2F17" w:rsidRDefault="005F2F17" w:rsidP="005F2F17">
      <w:pPr>
        <w:rPr>
          <w:b/>
          <w:bCs/>
        </w:rPr>
      </w:pPr>
      <w:r w:rsidRPr="005F2F17">
        <w:rPr>
          <w:b/>
          <w:bCs/>
        </w:rPr>
        <w:t>Drill #16: Wide Icky Shuffle</w:t>
      </w:r>
    </w:p>
    <w:p w14:paraId="643860F2" w14:textId="77777777" w:rsidR="005F2F17" w:rsidRPr="005F2F17" w:rsidRDefault="005F2F17" w:rsidP="005F2F17">
      <w:r w:rsidRPr="005F2F17">
        <w:t>This is another variation of the Icky Shuffle, shown in Drill #11. This time you perform the move as in the original, but exaggerate the motion by moving wider outside the ladder and lifting the feet higher. This is a great drill for improving lateral change of direction speed.</w:t>
      </w:r>
    </w:p>
    <w:p w14:paraId="61EC040C" w14:textId="77777777" w:rsidR="005F2F17" w:rsidRPr="005F2F17" w:rsidRDefault="005F2F17" w:rsidP="005F2F17">
      <w:r w:rsidRPr="005F2F17">
        <w:drawing>
          <wp:inline distT="0" distB="0" distL="0" distR="0" wp14:anchorId="4DAE1A63" wp14:editId="2B3736B6">
            <wp:extent cx="1171575" cy="1466850"/>
            <wp:effectExtent l="0" t="0" r="9525" b="0"/>
            <wp:docPr id="2" name="Picture 2" descr="https://www.fitandme.com/wp-content/uploads/2016/05/Wide-Icky-Shu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tandme.com/wp-content/uploads/2016/05/Wide-Icky-Shuff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466850"/>
                    </a:xfrm>
                    <a:prstGeom prst="rect">
                      <a:avLst/>
                    </a:prstGeom>
                    <a:noFill/>
                    <a:ln>
                      <a:noFill/>
                    </a:ln>
                  </pic:spPr>
                </pic:pic>
              </a:graphicData>
            </a:graphic>
          </wp:inline>
        </w:drawing>
      </w:r>
    </w:p>
    <w:p w14:paraId="36641BEC" w14:textId="77777777" w:rsidR="005F2F17" w:rsidRPr="005F2F17" w:rsidRDefault="005F2F17" w:rsidP="005F2F17">
      <w:pPr>
        <w:rPr>
          <w:b/>
          <w:bCs/>
        </w:rPr>
      </w:pPr>
      <w:r w:rsidRPr="005F2F17">
        <w:rPr>
          <w:b/>
          <w:bCs/>
        </w:rPr>
        <w:t>Cone Agility Drills</w:t>
      </w:r>
    </w:p>
    <w:p w14:paraId="3990053A" w14:textId="77777777" w:rsidR="005F2F17" w:rsidRPr="005F2F17" w:rsidRDefault="005F2F17" w:rsidP="005F2F17">
      <w:r w:rsidRPr="005F2F17">
        <w:drawing>
          <wp:inline distT="0" distB="0" distL="0" distR="0" wp14:anchorId="003AA96E" wp14:editId="6582951C">
            <wp:extent cx="2857500" cy="1905000"/>
            <wp:effectExtent l="0" t="0" r="0" b="0"/>
            <wp:docPr id="1" name="Picture 1" descr="https://www.fitandme.com/wp-content/uploads/2016/05/Cone-Agility-Dr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tandme.com/wp-content/uploads/2016/05/Cone-Agility-Drill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5254966" w14:textId="77777777" w:rsidR="005F2F17" w:rsidRPr="005F2F17" w:rsidRDefault="005F2F17" w:rsidP="005F2F17">
      <w:pPr>
        <w:rPr>
          <w:b/>
          <w:bCs/>
        </w:rPr>
      </w:pPr>
      <w:r w:rsidRPr="005F2F17">
        <w:rPr>
          <w:b/>
          <w:bCs/>
        </w:rPr>
        <w:t>Drill #17: 5-10-5 Drill</w:t>
      </w:r>
    </w:p>
    <w:p w14:paraId="627DCB42" w14:textId="77777777" w:rsidR="005F2F17" w:rsidRPr="005F2F17" w:rsidRDefault="005F2F17" w:rsidP="005F2F17">
      <w:r w:rsidRPr="005F2F17">
        <w:t>Set up 2 cones, that are 10 yards apart. Place a third cone at the mid-point between them. Starting at the mid cone, sprint 5 yards to the right cone. Then sprint 10 yards all the way across to the left cone. Finish with a 5-yard sprint back to the middle. Be sure to touch each cone as you quickly change direction.</w:t>
      </w:r>
    </w:p>
    <w:p w14:paraId="0EEB90D3" w14:textId="77777777" w:rsidR="005F2F17" w:rsidRPr="005F2F17" w:rsidRDefault="005F2F17" w:rsidP="005F2F17">
      <w:pPr>
        <w:rPr>
          <w:b/>
          <w:bCs/>
        </w:rPr>
      </w:pPr>
      <w:r w:rsidRPr="005F2F17">
        <w:rPr>
          <w:b/>
          <w:bCs/>
        </w:rPr>
        <w:lastRenderedPageBreak/>
        <w:t>Drill #18: T-Drill</w:t>
      </w:r>
    </w:p>
    <w:p w14:paraId="7E1FAD10" w14:textId="77777777" w:rsidR="005F2F17" w:rsidRPr="005F2F17" w:rsidRDefault="005F2F17" w:rsidP="005F2F17">
      <w:r w:rsidRPr="005F2F17">
        <w:t>Set up the three cones as above, but place a fourth cone 10 yards from the middle cone, to make a 'T' formation.</w:t>
      </w:r>
    </w:p>
    <w:p w14:paraId="203F4AC8" w14:textId="77777777" w:rsidR="005F2F17" w:rsidRPr="005F2F17" w:rsidRDefault="005F2F17" w:rsidP="005F2F17">
      <w:r w:rsidRPr="005F2F17">
        <w:t>Start at the fourth cone and sprint to the middle cone. Now side shuffle to the left cone. Sprint all the way across to the right cone. Side shuffle back to the middle cone. Finish by backpedaling to the start point.</w:t>
      </w:r>
    </w:p>
    <w:p w14:paraId="372499D2" w14:textId="77777777" w:rsidR="005F2F17" w:rsidRPr="005F2F17" w:rsidRDefault="005F2F17" w:rsidP="005F2F17">
      <w:pPr>
        <w:rPr>
          <w:b/>
          <w:bCs/>
        </w:rPr>
      </w:pPr>
      <w:r w:rsidRPr="005F2F17">
        <w:rPr>
          <w:b/>
          <w:bCs/>
        </w:rPr>
        <w:t>Drill #19: Box Drill</w:t>
      </w:r>
    </w:p>
    <w:p w14:paraId="122DEBDA" w14:textId="77777777" w:rsidR="005F2F17" w:rsidRPr="005F2F17" w:rsidRDefault="005F2F17" w:rsidP="005F2F17">
      <w:r w:rsidRPr="005F2F17">
        <w:t>Set up four cones in a square with sides of 10 yards. Start at the bottom right cone. Sprint to the top right cone. Now side shuffle to the top left cone. Backpedal to the bottom left cone. Finally, carioca (over, out, back, out) back to the start position.</w:t>
      </w:r>
    </w:p>
    <w:p w14:paraId="06BDC684" w14:textId="77777777" w:rsidR="005F2F17" w:rsidRPr="005F2F17" w:rsidRDefault="005F2F17" w:rsidP="005F2F17">
      <w:r w:rsidRPr="005F2F17">
        <w:t>Here is how to carioca: ​</w:t>
      </w:r>
      <w:bookmarkStart w:id="0" w:name="_GoBack"/>
      <w:bookmarkEnd w:id="0"/>
    </w:p>
    <w:p w14:paraId="397571E6" w14:textId="77777777" w:rsidR="005F2F17" w:rsidRPr="005F2F17" w:rsidRDefault="005F2F17" w:rsidP="005F2F17">
      <w:r w:rsidRPr="005F2F17">
        <w:t>Carioca Running Form Drill Demonstration</w:t>
      </w:r>
    </w:p>
    <w:p w14:paraId="699F4404" w14:textId="77777777" w:rsidR="005F2F17" w:rsidRPr="005F2F17" w:rsidRDefault="005F2F17" w:rsidP="005F2F17">
      <w:pPr>
        <w:rPr>
          <w:b/>
          <w:bCs/>
        </w:rPr>
      </w:pPr>
      <w:r w:rsidRPr="005F2F17">
        <w:rPr>
          <w:b/>
          <w:bCs/>
        </w:rPr>
        <w:t>Drill #20: Modified Box Drill</w:t>
      </w:r>
    </w:p>
    <w:p w14:paraId="1E0147E3" w14:textId="77777777" w:rsidR="005F2F17" w:rsidRPr="005F2F17" w:rsidRDefault="005F2F17" w:rsidP="005F2F17">
      <w:r w:rsidRPr="005F2F17">
        <w:t>Set up the cones as in the Box drill, but have a fifth cone in the middle of the square. Number the corner cones from 1 to 4. Begin at the middle cone. Have a coach call out a cone number. Sprint to that cone and then return to the middle to wait for the coach to call out another number.</w:t>
      </w:r>
    </w:p>
    <w:p w14:paraId="322FA1AA" w14:textId="77777777" w:rsidR="003868FD" w:rsidRDefault="005F2F17"/>
    <w:sectPr w:rsidR="0038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17"/>
    <w:rsid w:val="00063542"/>
    <w:rsid w:val="005F2F17"/>
    <w:rsid w:val="00A0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0272"/>
  <w15:chartTrackingRefBased/>
  <w15:docId w15:val="{4B7AA684-D347-4F0D-91D6-2546DD5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0001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25">
          <w:marLeft w:val="0"/>
          <w:marRight w:val="0"/>
          <w:marTop w:val="0"/>
          <w:marBottom w:val="0"/>
          <w:divBdr>
            <w:top w:val="none" w:sz="0" w:space="0" w:color="auto"/>
            <w:left w:val="none" w:sz="0" w:space="0" w:color="auto"/>
            <w:bottom w:val="none" w:sz="0" w:space="0" w:color="auto"/>
            <w:right w:val="none" w:sz="0" w:space="0" w:color="auto"/>
          </w:divBdr>
        </w:div>
        <w:div w:id="249899886">
          <w:marLeft w:val="0"/>
          <w:marRight w:val="0"/>
          <w:marTop w:val="300"/>
          <w:marBottom w:val="300"/>
          <w:divBdr>
            <w:top w:val="none" w:sz="0" w:space="0" w:color="auto"/>
            <w:left w:val="none" w:sz="0" w:space="0" w:color="auto"/>
            <w:bottom w:val="none" w:sz="0" w:space="0" w:color="auto"/>
            <w:right w:val="none" w:sz="0" w:space="0" w:color="auto"/>
          </w:divBdr>
          <w:divsChild>
            <w:div w:id="464936115">
              <w:marLeft w:val="0"/>
              <w:marRight w:val="0"/>
              <w:marTop w:val="0"/>
              <w:marBottom w:val="0"/>
              <w:divBdr>
                <w:top w:val="none" w:sz="0" w:space="0" w:color="auto"/>
                <w:left w:val="none" w:sz="0" w:space="0" w:color="auto"/>
                <w:bottom w:val="none" w:sz="0" w:space="0" w:color="auto"/>
                <w:right w:val="none" w:sz="0" w:space="0" w:color="auto"/>
              </w:divBdr>
            </w:div>
            <w:div w:id="2061856206">
              <w:marLeft w:val="0"/>
              <w:marRight w:val="0"/>
              <w:marTop w:val="0"/>
              <w:marBottom w:val="0"/>
              <w:divBdr>
                <w:top w:val="none" w:sz="0" w:space="0" w:color="auto"/>
                <w:left w:val="none" w:sz="0" w:space="0" w:color="auto"/>
                <w:bottom w:val="none" w:sz="0" w:space="0" w:color="auto"/>
                <w:right w:val="none" w:sz="0" w:space="0" w:color="auto"/>
              </w:divBdr>
              <w:divsChild>
                <w:div w:id="15433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872">
          <w:marLeft w:val="0"/>
          <w:marRight w:val="0"/>
          <w:marTop w:val="300"/>
          <w:marBottom w:val="300"/>
          <w:divBdr>
            <w:top w:val="none" w:sz="0" w:space="0" w:color="auto"/>
            <w:left w:val="none" w:sz="0" w:space="0" w:color="auto"/>
            <w:bottom w:val="none" w:sz="0" w:space="0" w:color="auto"/>
            <w:right w:val="none" w:sz="0" w:space="0" w:color="auto"/>
          </w:divBdr>
          <w:divsChild>
            <w:div w:id="1052390269">
              <w:marLeft w:val="0"/>
              <w:marRight w:val="0"/>
              <w:marTop w:val="0"/>
              <w:marBottom w:val="0"/>
              <w:divBdr>
                <w:top w:val="none" w:sz="0" w:space="0" w:color="auto"/>
                <w:left w:val="none" w:sz="0" w:space="0" w:color="auto"/>
                <w:bottom w:val="none" w:sz="0" w:space="0" w:color="auto"/>
                <w:right w:val="none" w:sz="0" w:space="0" w:color="auto"/>
              </w:divBdr>
            </w:div>
            <w:div w:id="1283342375">
              <w:marLeft w:val="0"/>
              <w:marRight w:val="0"/>
              <w:marTop w:val="0"/>
              <w:marBottom w:val="0"/>
              <w:divBdr>
                <w:top w:val="none" w:sz="0" w:space="0" w:color="auto"/>
                <w:left w:val="none" w:sz="0" w:space="0" w:color="auto"/>
                <w:bottom w:val="none" w:sz="0" w:space="0" w:color="auto"/>
                <w:right w:val="none" w:sz="0" w:space="0" w:color="auto"/>
              </w:divBdr>
              <w:divsChild>
                <w:div w:id="17312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940">
          <w:marLeft w:val="0"/>
          <w:marRight w:val="0"/>
          <w:marTop w:val="300"/>
          <w:marBottom w:val="300"/>
          <w:divBdr>
            <w:top w:val="none" w:sz="0" w:space="0" w:color="auto"/>
            <w:left w:val="none" w:sz="0" w:space="0" w:color="auto"/>
            <w:bottom w:val="none" w:sz="0" w:space="0" w:color="auto"/>
            <w:right w:val="none" w:sz="0" w:space="0" w:color="auto"/>
          </w:divBdr>
          <w:divsChild>
            <w:div w:id="1467430125">
              <w:marLeft w:val="0"/>
              <w:marRight w:val="0"/>
              <w:marTop w:val="0"/>
              <w:marBottom w:val="0"/>
              <w:divBdr>
                <w:top w:val="none" w:sz="0" w:space="0" w:color="auto"/>
                <w:left w:val="none" w:sz="0" w:space="0" w:color="auto"/>
                <w:bottom w:val="none" w:sz="0" w:space="0" w:color="auto"/>
                <w:right w:val="none" w:sz="0" w:space="0" w:color="auto"/>
              </w:divBdr>
            </w:div>
            <w:div w:id="207182658">
              <w:marLeft w:val="0"/>
              <w:marRight w:val="0"/>
              <w:marTop w:val="0"/>
              <w:marBottom w:val="0"/>
              <w:divBdr>
                <w:top w:val="none" w:sz="0" w:space="0" w:color="auto"/>
                <w:left w:val="none" w:sz="0" w:space="0" w:color="auto"/>
                <w:bottom w:val="none" w:sz="0" w:space="0" w:color="auto"/>
                <w:right w:val="none" w:sz="0" w:space="0" w:color="auto"/>
              </w:divBdr>
              <w:divsChild>
                <w:div w:id="223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1196">
          <w:marLeft w:val="0"/>
          <w:marRight w:val="0"/>
          <w:marTop w:val="300"/>
          <w:marBottom w:val="300"/>
          <w:divBdr>
            <w:top w:val="none" w:sz="0" w:space="0" w:color="auto"/>
            <w:left w:val="none" w:sz="0" w:space="0" w:color="auto"/>
            <w:bottom w:val="none" w:sz="0" w:space="0" w:color="auto"/>
            <w:right w:val="none" w:sz="0" w:space="0" w:color="auto"/>
          </w:divBdr>
          <w:divsChild>
            <w:div w:id="1214930748">
              <w:marLeft w:val="0"/>
              <w:marRight w:val="0"/>
              <w:marTop w:val="0"/>
              <w:marBottom w:val="0"/>
              <w:divBdr>
                <w:top w:val="none" w:sz="0" w:space="0" w:color="auto"/>
                <w:left w:val="none" w:sz="0" w:space="0" w:color="auto"/>
                <w:bottom w:val="none" w:sz="0" w:space="0" w:color="auto"/>
                <w:right w:val="none" w:sz="0" w:space="0" w:color="auto"/>
              </w:divBdr>
            </w:div>
            <w:div w:id="472870889">
              <w:marLeft w:val="0"/>
              <w:marRight w:val="0"/>
              <w:marTop w:val="0"/>
              <w:marBottom w:val="0"/>
              <w:divBdr>
                <w:top w:val="none" w:sz="0" w:space="0" w:color="auto"/>
                <w:left w:val="none" w:sz="0" w:space="0" w:color="auto"/>
                <w:bottom w:val="none" w:sz="0" w:space="0" w:color="auto"/>
                <w:right w:val="none" w:sz="0" w:space="0" w:color="auto"/>
              </w:divBdr>
              <w:divsChild>
                <w:div w:id="380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292">
          <w:marLeft w:val="0"/>
          <w:marRight w:val="0"/>
          <w:marTop w:val="300"/>
          <w:marBottom w:val="300"/>
          <w:divBdr>
            <w:top w:val="none" w:sz="0" w:space="0" w:color="auto"/>
            <w:left w:val="none" w:sz="0" w:space="0" w:color="auto"/>
            <w:bottom w:val="none" w:sz="0" w:space="0" w:color="auto"/>
            <w:right w:val="none" w:sz="0" w:space="0" w:color="auto"/>
          </w:divBdr>
          <w:divsChild>
            <w:div w:id="885751363">
              <w:marLeft w:val="0"/>
              <w:marRight w:val="0"/>
              <w:marTop w:val="0"/>
              <w:marBottom w:val="0"/>
              <w:divBdr>
                <w:top w:val="none" w:sz="0" w:space="0" w:color="auto"/>
                <w:left w:val="none" w:sz="0" w:space="0" w:color="auto"/>
                <w:bottom w:val="none" w:sz="0" w:space="0" w:color="auto"/>
                <w:right w:val="none" w:sz="0" w:space="0" w:color="auto"/>
              </w:divBdr>
            </w:div>
            <w:div w:id="1738357088">
              <w:marLeft w:val="0"/>
              <w:marRight w:val="0"/>
              <w:marTop w:val="0"/>
              <w:marBottom w:val="0"/>
              <w:divBdr>
                <w:top w:val="none" w:sz="0" w:space="0" w:color="auto"/>
                <w:left w:val="none" w:sz="0" w:space="0" w:color="auto"/>
                <w:bottom w:val="none" w:sz="0" w:space="0" w:color="auto"/>
                <w:right w:val="none" w:sz="0" w:space="0" w:color="auto"/>
              </w:divBdr>
              <w:divsChild>
                <w:div w:id="123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809">
          <w:marLeft w:val="0"/>
          <w:marRight w:val="0"/>
          <w:marTop w:val="300"/>
          <w:marBottom w:val="300"/>
          <w:divBdr>
            <w:top w:val="none" w:sz="0" w:space="0" w:color="auto"/>
            <w:left w:val="none" w:sz="0" w:space="0" w:color="auto"/>
            <w:bottom w:val="none" w:sz="0" w:space="0" w:color="auto"/>
            <w:right w:val="none" w:sz="0" w:space="0" w:color="auto"/>
          </w:divBdr>
          <w:divsChild>
            <w:div w:id="1224948119">
              <w:marLeft w:val="0"/>
              <w:marRight w:val="0"/>
              <w:marTop w:val="0"/>
              <w:marBottom w:val="0"/>
              <w:divBdr>
                <w:top w:val="none" w:sz="0" w:space="0" w:color="auto"/>
                <w:left w:val="none" w:sz="0" w:space="0" w:color="auto"/>
                <w:bottom w:val="none" w:sz="0" w:space="0" w:color="auto"/>
                <w:right w:val="none" w:sz="0" w:space="0" w:color="auto"/>
              </w:divBdr>
            </w:div>
            <w:div w:id="1457916285">
              <w:marLeft w:val="0"/>
              <w:marRight w:val="0"/>
              <w:marTop w:val="0"/>
              <w:marBottom w:val="0"/>
              <w:divBdr>
                <w:top w:val="none" w:sz="0" w:space="0" w:color="auto"/>
                <w:left w:val="none" w:sz="0" w:space="0" w:color="auto"/>
                <w:bottom w:val="none" w:sz="0" w:space="0" w:color="auto"/>
                <w:right w:val="none" w:sz="0" w:space="0" w:color="auto"/>
              </w:divBdr>
              <w:divsChild>
                <w:div w:id="21231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537">
          <w:marLeft w:val="0"/>
          <w:marRight w:val="0"/>
          <w:marTop w:val="300"/>
          <w:marBottom w:val="300"/>
          <w:divBdr>
            <w:top w:val="none" w:sz="0" w:space="0" w:color="auto"/>
            <w:left w:val="none" w:sz="0" w:space="0" w:color="auto"/>
            <w:bottom w:val="none" w:sz="0" w:space="0" w:color="auto"/>
            <w:right w:val="none" w:sz="0" w:space="0" w:color="auto"/>
          </w:divBdr>
          <w:divsChild>
            <w:div w:id="2013481722">
              <w:marLeft w:val="0"/>
              <w:marRight w:val="0"/>
              <w:marTop w:val="0"/>
              <w:marBottom w:val="0"/>
              <w:divBdr>
                <w:top w:val="none" w:sz="0" w:space="0" w:color="auto"/>
                <w:left w:val="none" w:sz="0" w:space="0" w:color="auto"/>
                <w:bottom w:val="none" w:sz="0" w:space="0" w:color="auto"/>
                <w:right w:val="none" w:sz="0" w:space="0" w:color="auto"/>
              </w:divBdr>
            </w:div>
            <w:div w:id="876547974">
              <w:marLeft w:val="0"/>
              <w:marRight w:val="0"/>
              <w:marTop w:val="0"/>
              <w:marBottom w:val="0"/>
              <w:divBdr>
                <w:top w:val="none" w:sz="0" w:space="0" w:color="auto"/>
                <w:left w:val="none" w:sz="0" w:space="0" w:color="auto"/>
                <w:bottom w:val="none" w:sz="0" w:space="0" w:color="auto"/>
                <w:right w:val="none" w:sz="0" w:space="0" w:color="auto"/>
              </w:divBdr>
              <w:divsChild>
                <w:div w:id="1650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681">
          <w:marLeft w:val="0"/>
          <w:marRight w:val="0"/>
          <w:marTop w:val="300"/>
          <w:marBottom w:val="300"/>
          <w:divBdr>
            <w:top w:val="none" w:sz="0" w:space="0" w:color="auto"/>
            <w:left w:val="none" w:sz="0" w:space="0" w:color="auto"/>
            <w:bottom w:val="none" w:sz="0" w:space="0" w:color="auto"/>
            <w:right w:val="none" w:sz="0" w:space="0" w:color="auto"/>
          </w:divBdr>
          <w:divsChild>
            <w:div w:id="1755669137">
              <w:marLeft w:val="0"/>
              <w:marRight w:val="0"/>
              <w:marTop w:val="0"/>
              <w:marBottom w:val="0"/>
              <w:divBdr>
                <w:top w:val="none" w:sz="0" w:space="0" w:color="auto"/>
                <w:left w:val="none" w:sz="0" w:space="0" w:color="auto"/>
                <w:bottom w:val="none" w:sz="0" w:space="0" w:color="auto"/>
                <w:right w:val="none" w:sz="0" w:space="0" w:color="auto"/>
              </w:divBdr>
            </w:div>
            <w:div w:id="1192106673">
              <w:marLeft w:val="0"/>
              <w:marRight w:val="0"/>
              <w:marTop w:val="0"/>
              <w:marBottom w:val="0"/>
              <w:divBdr>
                <w:top w:val="none" w:sz="0" w:space="0" w:color="auto"/>
                <w:left w:val="none" w:sz="0" w:space="0" w:color="auto"/>
                <w:bottom w:val="none" w:sz="0" w:space="0" w:color="auto"/>
                <w:right w:val="none" w:sz="0" w:space="0" w:color="auto"/>
              </w:divBdr>
              <w:divsChild>
                <w:div w:id="80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948">
          <w:marLeft w:val="0"/>
          <w:marRight w:val="0"/>
          <w:marTop w:val="300"/>
          <w:marBottom w:val="300"/>
          <w:divBdr>
            <w:top w:val="none" w:sz="0" w:space="0" w:color="auto"/>
            <w:left w:val="none" w:sz="0" w:space="0" w:color="auto"/>
            <w:bottom w:val="none" w:sz="0" w:space="0" w:color="auto"/>
            <w:right w:val="none" w:sz="0" w:space="0" w:color="auto"/>
          </w:divBdr>
          <w:divsChild>
            <w:div w:id="150219244">
              <w:marLeft w:val="0"/>
              <w:marRight w:val="0"/>
              <w:marTop w:val="0"/>
              <w:marBottom w:val="0"/>
              <w:divBdr>
                <w:top w:val="none" w:sz="0" w:space="0" w:color="auto"/>
                <w:left w:val="none" w:sz="0" w:space="0" w:color="auto"/>
                <w:bottom w:val="none" w:sz="0" w:space="0" w:color="auto"/>
                <w:right w:val="none" w:sz="0" w:space="0" w:color="auto"/>
              </w:divBdr>
            </w:div>
            <w:div w:id="507523600">
              <w:marLeft w:val="0"/>
              <w:marRight w:val="0"/>
              <w:marTop w:val="0"/>
              <w:marBottom w:val="0"/>
              <w:divBdr>
                <w:top w:val="none" w:sz="0" w:space="0" w:color="auto"/>
                <w:left w:val="none" w:sz="0" w:space="0" w:color="auto"/>
                <w:bottom w:val="none" w:sz="0" w:space="0" w:color="auto"/>
                <w:right w:val="none" w:sz="0" w:space="0" w:color="auto"/>
              </w:divBdr>
              <w:divsChild>
                <w:div w:id="1628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960">
          <w:marLeft w:val="0"/>
          <w:marRight w:val="0"/>
          <w:marTop w:val="300"/>
          <w:marBottom w:val="300"/>
          <w:divBdr>
            <w:top w:val="none" w:sz="0" w:space="0" w:color="auto"/>
            <w:left w:val="none" w:sz="0" w:space="0" w:color="auto"/>
            <w:bottom w:val="none" w:sz="0" w:space="0" w:color="auto"/>
            <w:right w:val="none" w:sz="0" w:space="0" w:color="auto"/>
          </w:divBdr>
          <w:divsChild>
            <w:div w:id="2034304106">
              <w:marLeft w:val="0"/>
              <w:marRight w:val="0"/>
              <w:marTop w:val="0"/>
              <w:marBottom w:val="0"/>
              <w:divBdr>
                <w:top w:val="none" w:sz="0" w:space="0" w:color="auto"/>
                <w:left w:val="none" w:sz="0" w:space="0" w:color="auto"/>
                <w:bottom w:val="none" w:sz="0" w:space="0" w:color="auto"/>
                <w:right w:val="none" w:sz="0" w:space="0" w:color="auto"/>
              </w:divBdr>
            </w:div>
            <w:div w:id="401411090">
              <w:marLeft w:val="0"/>
              <w:marRight w:val="0"/>
              <w:marTop w:val="0"/>
              <w:marBottom w:val="0"/>
              <w:divBdr>
                <w:top w:val="none" w:sz="0" w:space="0" w:color="auto"/>
                <w:left w:val="none" w:sz="0" w:space="0" w:color="auto"/>
                <w:bottom w:val="none" w:sz="0" w:space="0" w:color="auto"/>
                <w:right w:val="none" w:sz="0" w:space="0" w:color="auto"/>
              </w:divBdr>
              <w:divsChild>
                <w:div w:id="1449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566">
          <w:marLeft w:val="0"/>
          <w:marRight w:val="0"/>
          <w:marTop w:val="0"/>
          <w:marBottom w:val="0"/>
          <w:divBdr>
            <w:top w:val="none" w:sz="0" w:space="0" w:color="auto"/>
            <w:left w:val="none" w:sz="0" w:space="0" w:color="auto"/>
            <w:bottom w:val="none" w:sz="0" w:space="0" w:color="auto"/>
            <w:right w:val="none" w:sz="0" w:space="0" w:color="auto"/>
          </w:divBdr>
        </w:div>
        <w:div w:id="439491825">
          <w:marLeft w:val="0"/>
          <w:marRight w:val="0"/>
          <w:marTop w:val="300"/>
          <w:marBottom w:val="300"/>
          <w:divBdr>
            <w:top w:val="none" w:sz="0" w:space="0" w:color="auto"/>
            <w:left w:val="none" w:sz="0" w:space="0" w:color="auto"/>
            <w:bottom w:val="none" w:sz="0" w:space="0" w:color="auto"/>
            <w:right w:val="none" w:sz="0" w:space="0" w:color="auto"/>
          </w:divBdr>
          <w:divsChild>
            <w:div w:id="572276442">
              <w:marLeft w:val="0"/>
              <w:marRight w:val="0"/>
              <w:marTop w:val="0"/>
              <w:marBottom w:val="0"/>
              <w:divBdr>
                <w:top w:val="none" w:sz="0" w:space="0" w:color="auto"/>
                <w:left w:val="none" w:sz="0" w:space="0" w:color="auto"/>
                <w:bottom w:val="none" w:sz="0" w:space="0" w:color="auto"/>
                <w:right w:val="none" w:sz="0" w:space="0" w:color="auto"/>
              </w:divBdr>
            </w:div>
            <w:div w:id="1432777343">
              <w:marLeft w:val="0"/>
              <w:marRight w:val="0"/>
              <w:marTop w:val="0"/>
              <w:marBottom w:val="0"/>
              <w:divBdr>
                <w:top w:val="none" w:sz="0" w:space="0" w:color="auto"/>
                <w:left w:val="none" w:sz="0" w:space="0" w:color="auto"/>
                <w:bottom w:val="none" w:sz="0" w:space="0" w:color="auto"/>
                <w:right w:val="none" w:sz="0" w:space="0" w:color="auto"/>
              </w:divBdr>
              <w:divsChild>
                <w:div w:id="14891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93168">
          <w:marLeft w:val="0"/>
          <w:marRight w:val="0"/>
          <w:marTop w:val="300"/>
          <w:marBottom w:val="300"/>
          <w:divBdr>
            <w:top w:val="none" w:sz="0" w:space="0" w:color="auto"/>
            <w:left w:val="none" w:sz="0" w:space="0" w:color="auto"/>
            <w:bottom w:val="none" w:sz="0" w:space="0" w:color="auto"/>
            <w:right w:val="none" w:sz="0" w:space="0" w:color="auto"/>
          </w:divBdr>
          <w:divsChild>
            <w:div w:id="1286544300">
              <w:marLeft w:val="0"/>
              <w:marRight w:val="0"/>
              <w:marTop w:val="0"/>
              <w:marBottom w:val="0"/>
              <w:divBdr>
                <w:top w:val="none" w:sz="0" w:space="0" w:color="auto"/>
                <w:left w:val="none" w:sz="0" w:space="0" w:color="auto"/>
                <w:bottom w:val="none" w:sz="0" w:space="0" w:color="auto"/>
                <w:right w:val="none" w:sz="0" w:space="0" w:color="auto"/>
              </w:divBdr>
            </w:div>
            <w:div w:id="785924634">
              <w:marLeft w:val="0"/>
              <w:marRight w:val="0"/>
              <w:marTop w:val="0"/>
              <w:marBottom w:val="0"/>
              <w:divBdr>
                <w:top w:val="none" w:sz="0" w:space="0" w:color="auto"/>
                <w:left w:val="none" w:sz="0" w:space="0" w:color="auto"/>
                <w:bottom w:val="none" w:sz="0" w:space="0" w:color="auto"/>
                <w:right w:val="none" w:sz="0" w:space="0" w:color="auto"/>
              </w:divBdr>
              <w:divsChild>
                <w:div w:id="537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127">
          <w:marLeft w:val="0"/>
          <w:marRight w:val="0"/>
          <w:marTop w:val="300"/>
          <w:marBottom w:val="300"/>
          <w:divBdr>
            <w:top w:val="none" w:sz="0" w:space="0" w:color="auto"/>
            <w:left w:val="none" w:sz="0" w:space="0" w:color="auto"/>
            <w:bottom w:val="none" w:sz="0" w:space="0" w:color="auto"/>
            <w:right w:val="none" w:sz="0" w:space="0" w:color="auto"/>
          </w:divBdr>
          <w:divsChild>
            <w:div w:id="944465212">
              <w:marLeft w:val="0"/>
              <w:marRight w:val="0"/>
              <w:marTop w:val="0"/>
              <w:marBottom w:val="0"/>
              <w:divBdr>
                <w:top w:val="none" w:sz="0" w:space="0" w:color="auto"/>
                <w:left w:val="none" w:sz="0" w:space="0" w:color="auto"/>
                <w:bottom w:val="none" w:sz="0" w:space="0" w:color="auto"/>
                <w:right w:val="none" w:sz="0" w:space="0" w:color="auto"/>
              </w:divBdr>
            </w:div>
            <w:div w:id="1029910471">
              <w:marLeft w:val="0"/>
              <w:marRight w:val="0"/>
              <w:marTop w:val="0"/>
              <w:marBottom w:val="0"/>
              <w:divBdr>
                <w:top w:val="none" w:sz="0" w:space="0" w:color="auto"/>
                <w:left w:val="none" w:sz="0" w:space="0" w:color="auto"/>
                <w:bottom w:val="none" w:sz="0" w:space="0" w:color="auto"/>
                <w:right w:val="none" w:sz="0" w:space="0" w:color="auto"/>
              </w:divBdr>
              <w:divsChild>
                <w:div w:id="17382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2907">
          <w:marLeft w:val="0"/>
          <w:marRight w:val="0"/>
          <w:marTop w:val="300"/>
          <w:marBottom w:val="30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 w:id="959460806">
              <w:marLeft w:val="0"/>
              <w:marRight w:val="0"/>
              <w:marTop w:val="0"/>
              <w:marBottom w:val="0"/>
              <w:divBdr>
                <w:top w:val="none" w:sz="0" w:space="0" w:color="auto"/>
                <w:left w:val="none" w:sz="0" w:space="0" w:color="auto"/>
                <w:bottom w:val="none" w:sz="0" w:space="0" w:color="auto"/>
                <w:right w:val="none" w:sz="0" w:space="0" w:color="auto"/>
              </w:divBdr>
              <w:divsChild>
                <w:div w:id="3303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931">
          <w:marLeft w:val="0"/>
          <w:marRight w:val="0"/>
          <w:marTop w:val="300"/>
          <w:marBottom w:val="300"/>
          <w:divBdr>
            <w:top w:val="none" w:sz="0" w:space="0" w:color="auto"/>
            <w:left w:val="none" w:sz="0" w:space="0" w:color="auto"/>
            <w:bottom w:val="none" w:sz="0" w:space="0" w:color="auto"/>
            <w:right w:val="none" w:sz="0" w:space="0" w:color="auto"/>
          </w:divBdr>
          <w:divsChild>
            <w:div w:id="996372987">
              <w:marLeft w:val="0"/>
              <w:marRight w:val="0"/>
              <w:marTop w:val="0"/>
              <w:marBottom w:val="0"/>
              <w:divBdr>
                <w:top w:val="none" w:sz="0" w:space="0" w:color="auto"/>
                <w:left w:val="none" w:sz="0" w:space="0" w:color="auto"/>
                <w:bottom w:val="none" w:sz="0" w:space="0" w:color="auto"/>
                <w:right w:val="none" w:sz="0" w:space="0" w:color="auto"/>
              </w:divBdr>
            </w:div>
            <w:div w:id="2050567569">
              <w:marLeft w:val="0"/>
              <w:marRight w:val="0"/>
              <w:marTop w:val="0"/>
              <w:marBottom w:val="0"/>
              <w:divBdr>
                <w:top w:val="none" w:sz="0" w:space="0" w:color="auto"/>
                <w:left w:val="none" w:sz="0" w:space="0" w:color="auto"/>
                <w:bottom w:val="none" w:sz="0" w:space="0" w:color="auto"/>
                <w:right w:val="none" w:sz="0" w:space="0" w:color="auto"/>
              </w:divBdr>
              <w:divsChild>
                <w:div w:id="1148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8670">
          <w:marLeft w:val="0"/>
          <w:marRight w:val="0"/>
          <w:marTop w:val="300"/>
          <w:marBottom w:val="300"/>
          <w:divBdr>
            <w:top w:val="none" w:sz="0" w:space="0" w:color="auto"/>
            <w:left w:val="none" w:sz="0" w:space="0" w:color="auto"/>
            <w:bottom w:val="none" w:sz="0" w:space="0" w:color="auto"/>
            <w:right w:val="none" w:sz="0" w:space="0" w:color="auto"/>
          </w:divBdr>
          <w:divsChild>
            <w:div w:id="536431203">
              <w:marLeft w:val="0"/>
              <w:marRight w:val="0"/>
              <w:marTop w:val="0"/>
              <w:marBottom w:val="0"/>
              <w:divBdr>
                <w:top w:val="none" w:sz="0" w:space="0" w:color="auto"/>
                <w:left w:val="none" w:sz="0" w:space="0" w:color="auto"/>
                <w:bottom w:val="none" w:sz="0" w:space="0" w:color="auto"/>
                <w:right w:val="none" w:sz="0" w:space="0" w:color="auto"/>
              </w:divBdr>
            </w:div>
            <w:div w:id="363945910">
              <w:marLeft w:val="0"/>
              <w:marRight w:val="0"/>
              <w:marTop w:val="0"/>
              <w:marBottom w:val="0"/>
              <w:divBdr>
                <w:top w:val="none" w:sz="0" w:space="0" w:color="auto"/>
                <w:left w:val="none" w:sz="0" w:space="0" w:color="auto"/>
                <w:bottom w:val="none" w:sz="0" w:space="0" w:color="auto"/>
                <w:right w:val="none" w:sz="0" w:space="0" w:color="auto"/>
              </w:divBdr>
              <w:divsChild>
                <w:div w:id="1663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357">
          <w:marLeft w:val="0"/>
          <w:marRight w:val="0"/>
          <w:marTop w:val="0"/>
          <w:marBottom w:val="0"/>
          <w:divBdr>
            <w:top w:val="none" w:sz="0" w:space="0" w:color="auto"/>
            <w:left w:val="none" w:sz="0" w:space="0" w:color="auto"/>
            <w:bottom w:val="none" w:sz="0" w:space="0" w:color="auto"/>
            <w:right w:val="none" w:sz="0" w:space="0" w:color="auto"/>
          </w:divBdr>
        </w:div>
        <w:div w:id="891382548">
          <w:marLeft w:val="0"/>
          <w:marRight w:val="0"/>
          <w:marTop w:val="300"/>
          <w:marBottom w:val="300"/>
          <w:divBdr>
            <w:top w:val="none" w:sz="0" w:space="0" w:color="auto"/>
            <w:left w:val="none" w:sz="0" w:space="0" w:color="auto"/>
            <w:bottom w:val="none" w:sz="0" w:space="0" w:color="auto"/>
            <w:right w:val="none" w:sz="0" w:space="0" w:color="auto"/>
          </w:divBdr>
          <w:divsChild>
            <w:div w:id="26763739">
              <w:marLeft w:val="0"/>
              <w:marRight w:val="0"/>
              <w:marTop w:val="0"/>
              <w:marBottom w:val="0"/>
              <w:divBdr>
                <w:top w:val="none" w:sz="0" w:space="0" w:color="auto"/>
                <w:left w:val="none" w:sz="0" w:space="0" w:color="auto"/>
                <w:bottom w:val="none" w:sz="0" w:space="0" w:color="auto"/>
                <w:right w:val="none" w:sz="0" w:space="0" w:color="auto"/>
              </w:divBdr>
              <w:divsChild>
                <w:div w:id="57631941">
                  <w:marLeft w:val="0"/>
                  <w:marRight w:val="0"/>
                  <w:marTop w:val="75"/>
                  <w:marBottom w:val="75"/>
                  <w:divBdr>
                    <w:top w:val="none" w:sz="0" w:space="0" w:color="auto"/>
                    <w:left w:val="none" w:sz="0" w:space="0" w:color="auto"/>
                    <w:bottom w:val="none" w:sz="0" w:space="0" w:color="auto"/>
                    <w:right w:val="none" w:sz="0" w:space="0" w:color="auto"/>
                  </w:divBdr>
                  <w:divsChild>
                    <w:div w:id="1276717973">
                      <w:marLeft w:val="0"/>
                      <w:marRight w:val="0"/>
                      <w:marTop w:val="0"/>
                      <w:marBottom w:val="0"/>
                      <w:divBdr>
                        <w:top w:val="none" w:sz="0" w:space="0" w:color="auto"/>
                        <w:left w:val="none" w:sz="0" w:space="0" w:color="auto"/>
                        <w:bottom w:val="none" w:sz="0" w:space="0" w:color="auto"/>
                        <w:right w:val="none" w:sz="0" w:space="0" w:color="auto"/>
                      </w:divBdr>
                      <w:divsChild>
                        <w:div w:id="1998530982">
                          <w:marLeft w:val="0"/>
                          <w:marRight w:val="0"/>
                          <w:marTop w:val="0"/>
                          <w:marBottom w:val="0"/>
                          <w:divBdr>
                            <w:top w:val="none" w:sz="0" w:space="0" w:color="auto"/>
                            <w:left w:val="none" w:sz="0" w:space="0" w:color="auto"/>
                            <w:bottom w:val="none" w:sz="0" w:space="0" w:color="auto"/>
                            <w:right w:val="none" w:sz="0" w:space="0" w:color="auto"/>
                          </w:divBdr>
                          <w:divsChild>
                            <w:div w:id="9345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1C04B3F75FF46BEF6B121EC4847A1" ma:contentTypeVersion="18" ma:contentTypeDescription="Create a new document." ma:contentTypeScope="" ma:versionID="3952854d149385be8852a504f4876aa0">
  <xsd:schema xmlns:xsd="http://www.w3.org/2001/XMLSchema" xmlns:xs="http://www.w3.org/2001/XMLSchema" xmlns:p="http://schemas.microsoft.com/office/2006/metadata/properties" xmlns:ns3="ef276bec-9acb-42f3-aa33-3ac8be5f34c7" xmlns:ns4="aff4e228-f719-44ec-9c58-2a0bcef323af" targetNamespace="http://schemas.microsoft.com/office/2006/metadata/properties" ma:root="true" ma:fieldsID="09effb49d7d67f92977f40da026da1e6" ns3:_="" ns4:_="">
    <xsd:import namespace="ef276bec-9acb-42f3-aa33-3ac8be5f34c7"/>
    <xsd:import namespace="aff4e228-f719-44ec-9c58-2a0bcef323a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6bec-9acb-42f3-aa33-3ac8be5f34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228-f719-44ec-9c58-2a0bcef323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ef276bec-9acb-42f3-aa33-3ac8be5f34c7" xsi:nil="true"/>
    <MigrationWizIdPermissions xmlns="ef276bec-9acb-42f3-aa33-3ac8be5f34c7" xsi:nil="true"/>
    <MigrationWizIdPermissionLevels xmlns="ef276bec-9acb-42f3-aa33-3ac8be5f34c7" xsi:nil="true"/>
    <MigrationWizIdSecurityGroups xmlns="ef276bec-9acb-42f3-aa33-3ac8be5f34c7" xsi:nil="true"/>
    <MigrationWizIdDocumentLibraryPermissions xmlns="ef276bec-9acb-42f3-aa33-3ac8be5f34c7" xsi:nil="true"/>
  </documentManagement>
</p:properties>
</file>

<file path=customXml/itemProps1.xml><?xml version="1.0" encoding="utf-8"?>
<ds:datastoreItem xmlns:ds="http://schemas.openxmlformats.org/officeDocument/2006/customXml" ds:itemID="{94F0FD4D-8259-40C8-9C76-625779013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6bec-9acb-42f3-aa33-3ac8be5f34c7"/>
    <ds:schemaRef ds:uri="aff4e228-f719-44ec-9c58-2a0bcef3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681BE-A059-45E1-93FF-A799EE7E6576}">
  <ds:schemaRefs>
    <ds:schemaRef ds:uri="http://schemas.microsoft.com/sharepoint/v3/contenttype/forms"/>
  </ds:schemaRefs>
</ds:datastoreItem>
</file>

<file path=customXml/itemProps3.xml><?xml version="1.0" encoding="utf-8"?>
<ds:datastoreItem xmlns:ds="http://schemas.openxmlformats.org/officeDocument/2006/customXml" ds:itemID="{69441CD6-0B21-4421-8B0B-D239F3E9E4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ff4e228-f719-44ec-9c58-2a0bcef323af"/>
    <ds:schemaRef ds:uri="ef276bec-9acb-42f3-aa33-3ac8be5f34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Potts</dc:creator>
  <cp:keywords/>
  <dc:description/>
  <cp:lastModifiedBy>Kevin Potts</cp:lastModifiedBy>
  <cp:revision>1</cp:revision>
  <dcterms:created xsi:type="dcterms:W3CDTF">2020-10-15T18:22:00Z</dcterms:created>
  <dcterms:modified xsi:type="dcterms:W3CDTF">2020-10-15T18:25:00Z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0x01010037A1C04B3F75FF46BEF6B121EC4847A1</vt:lpwstr>
  </property>
</Properties>
</file>